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0" w:line="240" w:lineRule="auto"/>
        <w:jc w:val="center"/>
        <w:rPr>
          <w:rFonts w:ascii="Calibri" w:cs="Calibri" w:eastAsia="Calibri" w:hAnsi="Calibri"/>
          <w:b w:val="1"/>
          <w:color w:val="365f91"/>
          <w:sz w:val="28"/>
          <w:szCs w:val="28"/>
        </w:rPr>
      </w:pPr>
      <w:r w:rsidDel="00000000" w:rsidR="00000000" w:rsidRPr="00000000">
        <w:rPr>
          <w:rFonts w:ascii="Calibri" w:cs="Calibri" w:eastAsia="Calibri" w:hAnsi="Calibri"/>
          <w:b w:val="1"/>
          <w:color w:val="365f91"/>
          <w:sz w:val="28"/>
          <w:szCs w:val="28"/>
          <w:rtl w:val="0"/>
        </w:rPr>
        <w:t xml:space="preserve">Education Research Peer-Mentoring Opportunities</w:t>
      </w:r>
    </w:p>
    <w:p w:rsidR="00000000" w:rsidDel="00000000" w:rsidP="00000000" w:rsidRDefault="00000000" w:rsidRPr="00000000" w14:paraId="00000002">
      <w:pPr>
        <w:pStyle w:val="Heading2"/>
        <w:keepNext w:val="0"/>
        <w:keepLines w:val="0"/>
        <w:spacing w:after="0" w:before="0" w:line="240" w:lineRule="auto"/>
        <w:rPr>
          <w:rFonts w:ascii="Calibri" w:cs="Calibri" w:eastAsia="Calibri" w:hAnsi="Calibri"/>
          <w:b w:val="1"/>
          <w:color w:val="4f81bd"/>
          <w:sz w:val="26"/>
          <w:szCs w:val="26"/>
        </w:rPr>
      </w:pPr>
      <w:bookmarkStart w:colFirst="0" w:colLast="0" w:name="_oqzsa7fgocq" w:id="0"/>
      <w:bookmarkEnd w:id="0"/>
      <w:r w:rsidDel="00000000" w:rsidR="00000000" w:rsidRPr="00000000">
        <w:rPr>
          <w:rtl w:val="0"/>
        </w:rPr>
      </w:r>
    </w:p>
    <w:p w:rsidR="00000000" w:rsidDel="00000000" w:rsidP="00000000" w:rsidRDefault="00000000" w:rsidRPr="00000000" w14:paraId="00000003">
      <w:pPr>
        <w:pStyle w:val="Heading2"/>
        <w:keepNext w:val="0"/>
        <w:keepLines w:val="0"/>
        <w:spacing w:after="0" w:before="0" w:line="240" w:lineRule="auto"/>
        <w:rPr>
          <w:rFonts w:ascii="Calibri" w:cs="Calibri" w:eastAsia="Calibri" w:hAnsi="Calibri"/>
          <w:b w:val="1"/>
          <w:color w:val="4f81bd"/>
          <w:sz w:val="26"/>
          <w:szCs w:val="26"/>
          <w:u w:val="single"/>
        </w:rPr>
      </w:pPr>
      <w:bookmarkStart w:colFirst="0" w:colLast="0" w:name="_yhf8q3c3el3b" w:id="1"/>
      <w:bookmarkEnd w:id="1"/>
      <w:r w:rsidDel="00000000" w:rsidR="00000000" w:rsidRPr="00000000">
        <w:rPr>
          <w:rFonts w:ascii="Calibri" w:cs="Calibri" w:eastAsia="Calibri" w:hAnsi="Calibri"/>
          <w:b w:val="1"/>
          <w:color w:val="4f81bd"/>
          <w:sz w:val="26"/>
          <w:szCs w:val="26"/>
          <w:u w:val="single"/>
          <w:rtl w:val="0"/>
        </w:rPr>
        <w:t xml:space="preserve">Collaboration of Surgical Education Fellows (CoSEF)</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Description:</w:t>
      </w:r>
      <w:r w:rsidDel="00000000" w:rsidR="00000000" w:rsidRPr="00000000">
        <w:rPr>
          <w:rFonts w:ascii="Calibri" w:cs="Calibri" w:eastAsia="Calibri" w:hAnsi="Calibri"/>
          <w:rtl w:val="0"/>
        </w:rPr>
        <w:t xml:space="preserve"> A group of surgical residents and fellows interested in surgical education, offering peer mentorship, networking, and scholarly collaboration across institutions.</w:t>
      </w:r>
    </w:p>
    <w:p w:rsidR="00000000" w:rsidDel="00000000" w:rsidP="00000000" w:rsidRDefault="00000000" w:rsidRPr="00000000" w14:paraId="00000005">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How to Get Involved: </w:t>
      </w:r>
      <w:r w:rsidDel="00000000" w:rsidR="00000000" w:rsidRPr="00000000">
        <w:rPr>
          <w:rFonts w:ascii="Calibri" w:cs="Calibri" w:eastAsia="Calibri" w:hAnsi="Calibri"/>
          <w:rtl w:val="0"/>
        </w:rPr>
        <w:t xml:space="preserve">Open to surgical residents and fellows (trainees only, no faculty).</w:t>
      </w:r>
    </w:p>
    <w:p w:rsidR="00000000" w:rsidDel="00000000" w:rsidP="00000000" w:rsidRDefault="00000000" w:rsidRPr="00000000" w14:paraId="00000007">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Rolling membership via new member intake form: </w:t>
      </w:r>
      <w:hyperlink r:id="rId6">
        <w:r w:rsidDel="00000000" w:rsidR="00000000" w:rsidRPr="00000000">
          <w:rPr>
            <w:rFonts w:ascii="Calibri" w:cs="Calibri" w:eastAsia="Calibri" w:hAnsi="Calibri"/>
            <w:color w:val="1155cc"/>
            <w:u w:val="single"/>
            <w:rtl w:val="0"/>
          </w:rPr>
          <w:t xml:space="preserve">cosef.org</w:t>
        </w:r>
      </w:hyperlink>
      <w:r w:rsidDel="00000000" w:rsidR="00000000" w:rsidRPr="00000000">
        <w:rPr>
          <w:rtl w:val="0"/>
        </w:rPr>
      </w:r>
    </w:p>
    <w:p w:rsidR="00000000" w:rsidDel="00000000" w:rsidP="00000000" w:rsidRDefault="00000000" w:rsidRPr="00000000" w14:paraId="00000008">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Weekly research meetings via zoom (Thursdays, 12–1 PM EST).</w:t>
      </w:r>
    </w:p>
    <w:p w:rsidR="00000000" w:rsidDel="00000000" w:rsidP="00000000" w:rsidRDefault="00000000" w:rsidRPr="00000000" w14:paraId="00000009">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List-serv for meeting minutes and project collaboration opportunities</w:t>
      </w:r>
    </w:p>
    <w:p w:rsidR="00000000" w:rsidDel="00000000" w:rsidP="00000000" w:rsidRDefault="00000000" w:rsidRPr="00000000" w14:paraId="0000000A">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Social events at national conferences (ACS, ASC, ACS-AEI Sim Summit, Surgical Education Week) - medical students welcome!</w:t>
      </w:r>
    </w:p>
    <w:p w:rsidR="00000000" w:rsidDel="00000000" w:rsidP="00000000" w:rsidRDefault="00000000" w:rsidRPr="00000000" w14:paraId="0000000B">
      <w:pPr>
        <w:spacing w:after="0" w:before="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pStyle w:val="Heading2"/>
        <w:keepNext w:val="0"/>
        <w:keepLines w:val="0"/>
        <w:spacing w:after="0" w:before="0" w:line="240" w:lineRule="auto"/>
        <w:rPr>
          <w:rFonts w:ascii="Calibri" w:cs="Calibri" w:eastAsia="Calibri" w:hAnsi="Calibri"/>
          <w:b w:val="1"/>
          <w:color w:val="4f81bd"/>
          <w:sz w:val="26"/>
          <w:szCs w:val="26"/>
          <w:u w:val="single"/>
        </w:rPr>
      </w:pPr>
      <w:bookmarkStart w:colFirst="0" w:colLast="0" w:name="_sbjhzhn79c1c" w:id="2"/>
      <w:bookmarkEnd w:id="2"/>
      <w:r w:rsidDel="00000000" w:rsidR="00000000" w:rsidRPr="00000000">
        <w:rPr>
          <w:rFonts w:ascii="Calibri" w:cs="Calibri" w:eastAsia="Calibri" w:hAnsi="Calibri"/>
          <w:b w:val="1"/>
          <w:color w:val="4f81bd"/>
          <w:sz w:val="26"/>
          <w:szCs w:val="26"/>
          <w:u w:val="single"/>
          <w:rtl w:val="0"/>
        </w:rPr>
        <w:t xml:space="preserve">Surgical Education Research Fellowship (SERF) via Association of Surgical Education (ASE)</w:t>
      </w:r>
    </w:p>
    <w:p w:rsidR="00000000" w:rsidDel="00000000" w:rsidP="00000000" w:rsidRDefault="00000000" w:rsidRPr="00000000" w14:paraId="0000000D">
      <w:pPr>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Description</w:t>
      </w:r>
      <w:r w:rsidDel="00000000" w:rsidR="00000000" w:rsidRPr="00000000">
        <w:rPr>
          <w:rFonts w:ascii="Calibri" w:cs="Calibri" w:eastAsia="Calibri" w:hAnsi="Calibri"/>
          <w:rtl w:val="0"/>
        </w:rPr>
        <w:t xml:space="preserve">: A one-year, home-site fellowship for residents and junior faculty to develop surgical education research skills. Fellows receive mentorship from experienced advisors. Goals of the fellowship are to gain skills in evaluating educational literature, formulating impactful research questions, designing and managing educational research projects, and presenting findings at academic venues, while building a network of surgical education research mentors and peers</w:t>
      </w:r>
    </w:p>
    <w:p w:rsidR="00000000" w:rsidDel="00000000" w:rsidP="00000000" w:rsidRDefault="00000000" w:rsidRPr="00000000" w14:paraId="0000000E">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How to Get Involved</w:t>
      </w:r>
      <w:r w:rsidDel="00000000" w:rsidR="00000000" w:rsidRPr="00000000">
        <w:rPr>
          <w:rFonts w:ascii="Calibri" w:cs="Calibri" w:eastAsia="Calibri" w:hAnsi="Calibri"/>
          <w:rtl w:val="0"/>
        </w:rPr>
        <w:t xml:space="preserve">: Open to ASE members (residents and junior faculty).</w:t>
      </w:r>
    </w:p>
    <w:p w:rsidR="00000000" w:rsidDel="00000000" w:rsidP="00000000" w:rsidRDefault="00000000" w:rsidRPr="00000000" w14:paraId="00000010">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Applications open in November and close in January, for April/May start).</w:t>
      </w:r>
    </w:p>
    <w:p w:rsidR="00000000" w:rsidDel="00000000" w:rsidP="00000000" w:rsidRDefault="00000000" w:rsidRPr="00000000" w14:paraId="00000011">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More details found on the ASE Website: </w:t>
      </w:r>
      <w:hyperlink r:id="rId7">
        <w:r w:rsidDel="00000000" w:rsidR="00000000" w:rsidRPr="00000000">
          <w:rPr>
            <w:rFonts w:ascii="Calibri" w:cs="Calibri" w:eastAsia="Calibri" w:hAnsi="Calibri"/>
            <w:color w:val="1155cc"/>
            <w:u w:val="single"/>
            <w:rtl w:val="0"/>
          </w:rPr>
          <w:t xml:space="preserve">SERF Program </w:t>
        </w:r>
      </w:hyperlink>
      <w:r w:rsidDel="00000000" w:rsidR="00000000" w:rsidRPr="00000000">
        <w:rPr>
          <w:rtl w:val="0"/>
        </w:rPr>
      </w:r>
    </w:p>
    <w:p w:rsidR="00000000" w:rsidDel="00000000" w:rsidP="00000000" w:rsidRDefault="00000000" w:rsidRPr="00000000" w14:paraId="00000012">
      <w:pPr>
        <w:spacing w:after="0" w:before="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pStyle w:val="Heading2"/>
        <w:keepNext w:val="0"/>
        <w:keepLines w:val="0"/>
        <w:spacing w:after="0" w:before="0" w:line="240" w:lineRule="auto"/>
        <w:rPr>
          <w:rFonts w:ascii="Calibri" w:cs="Calibri" w:eastAsia="Calibri" w:hAnsi="Calibri"/>
          <w:b w:val="1"/>
          <w:color w:val="4f81bd"/>
          <w:sz w:val="26"/>
          <w:szCs w:val="26"/>
          <w:u w:val="single"/>
        </w:rPr>
      </w:pPr>
      <w:bookmarkStart w:colFirst="0" w:colLast="0" w:name="_wahfcxwbsxeg" w:id="3"/>
      <w:bookmarkEnd w:id="3"/>
      <w:r w:rsidDel="00000000" w:rsidR="00000000" w:rsidRPr="00000000">
        <w:rPr>
          <w:rFonts w:ascii="Calibri" w:cs="Calibri" w:eastAsia="Calibri" w:hAnsi="Calibri"/>
          <w:b w:val="1"/>
          <w:color w:val="4f81bd"/>
          <w:sz w:val="26"/>
          <w:szCs w:val="26"/>
          <w:u w:val="single"/>
          <w:rtl w:val="0"/>
        </w:rPr>
        <w:t xml:space="preserve">Surgical Education Leadership Fellowship (SELF) via Association of Surgical Education (ASE)</w:t>
      </w:r>
    </w:p>
    <w:p w:rsidR="00000000" w:rsidDel="00000000" w:rsidP="00000000" w:rsidRDefault="00000000" w:rsidRPr="00000000" w14:paraId="00000014">
      <w:pPr>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Description:</w:t>
      </w:r>
      <w:r w:rsidDel="00000000" w:rsidR="00000000" w:rsidRPr="00000000">
        <w:rPr>
          <w:rFonts w:ascii="Calibri" w:cs="Calibri" w:eastAsia="Calibri" w:hAnsi="Calibri"/>
          <w:rtl w:val="0"/>
        </w:rPr>
        <w:t xml:space="preserve"> A one-year fellowship to improve teaching, education design, and leadership skills, with personalized mentoring and ASE onboarding. Goals of the fellowship are to enhance teaching and leadership skills in surgical education, offer coaching and advising to improve teaching, provide ASE onboarding for new members, and foster a lifelong network of like-minded colleagues.</w:t>
      </w:r>
    </w:p>
    <w:p w:rsidR="00000000" w:rsidDel="00000000" w:rsidP="00000000" w:rsidRDefault="00000000" w:rsidRPr="00000000" w14:paraId="00000015">
      <w:pPr>
        <w:spacing w:after="0" w:before="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How to Get Involved</w:t>
      </w:r>
      <w:r w:rsidDel="00000000" w:rsidR="00000000" w:rsidRPr="00000000">
        <w:rPr>
          <w:rFonts w:ascii="Calibri" w:cs="Calibri" w:eastAsia="Calibri" w:hAnsi="Calibri"/>
          <w:rtl w:val="0"/>
        </w:rPr>
        <w:t xml:space="preserve">: Open to ASE members (residents and junior faculty).</w:t>
      </w:r>
    </w:p>
    <w:p w:rsidR="00000000" w:rsidDel="00000000" w:rsidP="00000000" w:rsidRDefault="00000000" w:rsidRPr="00000000" w14:paraId="00000017">
      <w:pPr>
        <w:numPr>
          <w:ilvl w:val="0"/>
          <w:numId w:val="6"/>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Applications open in November and close in January (prior to ASE meeting).</w:t>
      </w:r>
    </w:p>
    <w:p w:rsidR="00000000" w:rsidDel="00000000" w:rsidP="00000000" w:rsidRDefault="00000000" w:rsidRPr="00000000" w14:paraId="00000018">
      <w:pPr>
        <w:numPr>
          <w:ilvl w:val="0"/>
          <w:numId w:val="6"/>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More details found on the ASE Website: </w:t>
      </w:r>
      <w:hyperlink r:id="rId8">
        <w:r w:rsidDel="00000000" w:rsidR="00000000" w:rsidRPr="00000000">
          <w:rPr>
            <w:rFonts w:ascii="Calibri" w:cs="Calibri" w:eastAsia="Calibri" w:hAnsi="Calibri"/>
            <w:color w:val="1155cc"/>
            <w:u w:val="single"/>
            <w:rtl w:val="0"/>
          </w:rPr>
          <w:t xml:space="preserve">SELF Program</w:t>
        </w:r>
      </w:hyperlink>
      <w:r w:rsidDel="00000000" w:rsidR="00000000" w:rsidRPr="00000000">
        <w:rPr>
          <w:rtl w:val="0"/>
        </w:rPr>
      </w:r>
    </w:p>
    <w:p w:rsidR="00000000" w:rsidDel="00000000" w:rsidP="00000000" w:rsidRDefault="00000000" w:rsidRPr="00000000" w14:paraId="0000001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Style w:val="Heading2"/>
        <w:keepNext w:val="0"/>
        <w:keepLines w:val="0"/>
        <w:spacing w:after="0" w:before="0" w:line="240" w:lineRule="auto"/>
        <w:rPr>
          <w:rFonts w:ascii="Calibri" w:cs="Calibri" w:eastAsia="Calibri" w:hAnsi="Calibri"/>
          <w:b w:val="1"/>
          <w:color w:val="4f81bd"/>
          <w:sz w:val="26"/>
          <w:szCs w:val="26"/>
          <w:u w:val="single"/>
        </w:rPr>
      </w:pPr>
      <w:bookmarkStart w:colFirst="0" w:colLast="0" w:name="_dz28g9w5a3xr" w:id="4"/>
      <w:bookmarkEnd w:id="4"/>
      <w:r w:rsidDel="00000000" w:rsidR="00000000" w:rsidRPr="00000000">
        <w:rPr>
          <w:rFonts w:ascii="Calibri" w:cs="Calibri" w:eastAsia="Calibri" w:hAnsi="Calibri"/>
          <w:b w:val="1"/>
          <w:color w:val="4f81bd"/>
          <w:sz w:val="26"/>
          <w:szCs w:val="26"/>
          <w:u w:val="single"/>
          <w:rtl w:val="0"/>
        </w:rPr>
        <w:t xml:space="preserve">Resident and Associate Society (RAS) of American College of Surgeons (ACS)</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Description:</w:t>
      </w:r>
      <w:r w:rsidDel="00000000" w:rsidR="00000000" w:rsidRPr="00000000">
        <w:rPr>
          <w:rFonts w:ascii="Calibri" w:cs="Calibri" w:eastAsia="Calibri" w:hAnsi="Calibri"/>
          <w:rtl w:val="0"/>
        </w:rPr>
        <w:t xml:space="preserve"> Automatic membership for surgical residents and early-career surgeons (Associate Fellows). Provides leadership and networking opportunities through committee participation. Committees include Advocacy, Associate Fellows, Communication, Education, Global Surgery, Membership</w:t>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How to Get Involved</w:t>
      </w:r>
      <w:r w:rsidDel="00000000" w:rsidR="00000000" w:rsidRPr="00000000">
        <w:rPr>
          <w:rFonts w:ascii="Calibri" w:cs="Calibri" w:eastAsia="Calibri" w:hAnsi="Calibri"/>
          <w:rtl w:val="0"/>
        </w:rPr>
        <w:t xml:space="preserve">: Automatic membership for surgical residents and associate fellows who become members of ACS. </w:t>
      </w:r>
      <w:hyperlink r:id="rId9">
        <w:r w:rsidDel="00000000" w:rsidR="00000000" w:rsidRPr="00000000">
          <w:rPr>
            <w:rFonts w:ascii="Calibri" w:cs="Calibri" w:eastAsia="Calibri" w:hAnsi="Calibri"/>
            <w:color w:val="4f81bd"/>
            <w:u w:val="single"/>
            <w:rtl w:val="0"/>
          </w:rPr>
          <w:t xml:space="preserve">Resident Membership</w:t>
        </w:r>
      </w:hyperlink>
      <w:r w:rsidDel="00000000" w:rsidR="00000000" w:rsidRPr="00000000">
        <w:rPr>
          <w:rFonts w:ascii="Calibri" w:cs="Calibri" w:eastAsia="Calibri" w:hAnsi="Calibri"/>
          <w:color w:val="4f81bd"/>
          <w:rtl w:val="0"/>
        </w:rPr>
        <w:t xml:space="preserve"> </w:t>
      </w:r>
      <w:r w:rsidDel="00000000" w:rsidR="00000000" w:rsidRPr="00000000">
        <w:rPr>
          <w:rFonts w:ascii="Calibri" w:cs="Calibri" w:eastAsia="Calibri" w:hAnsi="Calibri"/>
          <w:rtl w:val="0"/>
        </w:rPr>
        <w:t xml:space="preserve">in the ACS is open to all surgical residents enrolled in an accredited graduate education program. </w:t>
      </w:r>
      <w:hyperlink r:id="rId10">
        <w:r w:rsidDel="00000000" w:rsidR="00000000" w:rsidRPr="00000000">
          <w:rPr>
            <w:rFonts w:ascii="Calibri" w:cs="Calibri" w:eastAsia="Calibri" w:hAnsi="Calibri"/>
            <w:color w:val="4f81bd"/>
            <w:u w:val="single"/>
            <w:rtl w:val="0"/>
          </w:rPr>
          <w:t xml:space="preserve">Associate Fellowship</w:t>
        </w:r>
      </w:hyperlink>
      <w:r w:rsidDel="00000000" w:rsidR="00000000" w:rsidRPr="00000000">
        <w:rPr>
          <w:rFonts w:ascii="Calibri" w:cs="Calibri" w:eastAsia="Calibri" w:hAnsi="Calibri"/>
          <w:rtl w:val="0"/>
        </w:rPr>
        <w:t xml:space="preserve"> in the ACS is open to young surgeons who are within five years of graduation from formal surgical residency training.</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Join RAS committees/list-servs  via this form: </w:t>
      </w:r>
      <w:hyperlink r:id="rId11">
        <w:r w:rsidDel="00000000" w:rsidR="00000000" w:rsidRPr="00000000">
          <w:rPr>
            <w:rFonts w:ascii="Calibri" w:cs="Calibri" w:eastAsia="Calibri" w:hAnsi="Calibri"/>
            <w:color w:val="1155cc"/>
            <w:u w:val="single"/>
            <w:rtl w:val="0"/>
          </w:rPr>
          <w:t xml:space="preserve">RAS Committee Form </w:t>
        </w:r>
      </w:hyperlink>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Annual in-person business meeting at American College of Surgeons Clinical Congress</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“Hangouts” which are hour-long virtual meetings where residents share ideas and discuss topics  with colleagues</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4f81bd"/>
          <w:sz w:val="26"/>
          <w:szCs w:val="26"/>
          <w:u w:val="single"/>
        </w:rPr>
      </w:pPr>
      <w:r w:rsidDel="00000000" w:rsidR="00000000" w:rsidRPr="00000000">
        <w:rPr>
          <w:rFonts w:ascii="Calibri" w:cs="Calibri" w:eastAsia="Calibri" w:hAnsi="Calibri"/>
          <w:b w:val="1"/>
          <w:color w:val="4f81bd"/>
          <w:sz w:val="26"/>
          <w:szCs w:val="26"/>
          <w:u w:val="single"/>
          <w:rtl w:val="0"/>
        </w:rPr>
        <w:t xml:space="preserve">C</w:t>
      </w:r>
      <w:r w:rsidDel="00000000" w:rsidR="00000000" w:rsidRPr="00000000">
        <w:rPr>
          <w:rFonts w:ascii="Calibri" w:cs="Calibri" w:eastAsia="Calibri" w:hAnsi="Calibri"/>
          <w:b w:val="1"/>
          <w:color w:val="4f81bd"/>
          <w:sz w:val="26"/>
          <w:szCs w:val="26"/>
          <w:u w:val="single"/>
          <w:rtl w:val="0"/>
        </w:rPr>
        <w:t xml:space="preserve">enter for Surgical Training and Research (CSTAR)</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b w:val="1"/>
          <w:rtl w:val="0"/>
        </w:rPr>
        <w:t xml:space="preserve">Description:</w:t>
      </w:r>
      <w:r w:rsidDel="00000000" w:rsidR="00000000" w:rsidRPr="00000000">
        <w:rPr>
          <w:rFonts w:ascii="Calibri" w:cs="Calibri" w:eastAsia="Calibri" w:hAnsi="Calibri"/>
          <w:rtl w:val="0"/>
        </w:rPr>
        <w:t xml:space="preserve"> This community brings together educational scholars—both trainees and faculty—who conduct research in areas such as teaching, learning, assessment, curriculum development, and educational policy within surgical education. More details found at </w:t>
      </w:r>
      <w:hyperlink r:id="rId12">
        <w:r w:rsidDel="00000000" w:rsidR="00000000" w:rsidRPr="00000000">
          <w:rPr>
            <w:rFonts w:ascii="Calibri" w:cs="Calibri" w:eastAsia="Calibri" w:hAnsi="Calibri"/>
            <w:color w:val="1155cc"/>
            <w:u w:val="single"/>
            <w:rtl w:val="0"/>
          </w:rPr>
          <w:t xml:space="preserve">CSTAR Website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b w:val="1"/>
          <w:rtl w:val="0"/>
        </w:rPr>
        <w:t xml:space="preserve">How to Get Involved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Open to trainees</w:t>
      </w:r>
    </w:p>
    <w:p w:rsidR="00000000" w:rsidDel="00000000" w:rsidP="00000000" w:rsidRDefault="00000000" w:rsidRPr="00000000" w14:paraId="00000025">
      <w:pPr>
        <w:numPr>
          <w:ilvl w:val="0"/>
          <w:numId w:val="5"/>
        </w:numPr>
        <w:spacing w:after="0" w:afterAutospacing="0"/>
        <w:ind w:left="720" w:hanging="360"/>
        <w:rPr>
          <w:rFonts w:ascii="Calibri" w:cs="Calibri" w:eastAsia="Calibri" w:hAnsi="Calibri"/>
        </w:rPr>
      </w:pPr>
      <w:r w:rsidDel="00000000" w:rsidR="00000000" w:rsidRPr="00000000">
        <w:rPr>
          <w:rFonts w:ascii="Calibri" w:cs="Calibri" w:eastAsia="Calibri" w:hAnsi="Calibri"/>
          <w:rtl w:val="0"/>
        </w:rPr>
        <w:t xml:space="preserve">Email CSTAR director Gurjit Sandhu (</w:t>
      </w:r>
      <w:hyperlink r:id="rId13">
        <w:r w:rsidDel="00000000" w:rsidR="00000000" w:rsidRPr="00000000">
          <w:rPr>
            <w:rFonts w:ascii="Calibri" w:cs="Calibri" w:eastAsia="Calibri" w:hAnsi="Calibri"/>
            <w:color w:val="1155cc"/>
            <w:u w:val="single"/>
            <w:rtl w:val="0"/>
          </w:rPr>
          <w:t xml:space="preserve">gurjit@med.umich.edu</w:t>
        </w:r>
      </w:hyperlink>
      <w:r w:rsidDel="00000000" w:rsidR="00000000" w:rsidRPr="00000000">
        <w:rPr>
          <w:rFonts w:ascii="Calibri" w:cs="Calibri" w:eastAsia="Calibri" w:hAnsi="Calibri"/>
          <w:rtl w:val="0"/>
        </w:rPr>
        <w:t xml:space="preserve">) to get on the list-serv and meeting invites</w:t>
      </w:r>
    </w:p>
    <w:p w:rsidR="00000000" w:rsidDel="00000000" w:rsidP="00000000" w:rsidRDefault="00000000" w:rsidRPr="00000000" w14:paraId="00000026">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Join </w:t>
      </w:r>
      <w:r w:rsidDel="00000000" w:rsidR="00000000" w:rsidRPr="00000000">
        <w:rPr>
          <w:rFonts w:ascii="Calibri" w:cs="Calibri" w:eastAsia="Calibri" w:hAnsi="Calibri"/>
          <w:b w:val="1"/>
          <w:rtl w:val="0"/>
        </w:rPr>
        <w:t xml:space="preserve">Virtual Didactic Seminars</w:t>
      </w:r>
      <w:r w:rsidDel="00000000" w:rsidR="00000000" w:rsidRPr="00000000">
        <w:rPr>
          <w:rFonts w:ascii="Calibri" w:cs="Calibri" w:eastAsia="Calibri" w:hAnsi="Calibri"/>
          <w:rtl w:val="0"/>
        </w:rPr>
        <w:t xml:space="preserve">: Covering key topics in surgical education research.</w:t>
      </w:r>
    </w:p>
    <w:p w:rsidR="00000000" w:rsidDel="00000000" w:rsidP="00000000" w:rsidRDefault="00000000" w:rsidRPr="00000000" w14:paraId="00000027">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Join </w:t>
      </w:r>
      <w:r w:rsidDel="00000000" w:rsidR="00000000" w:rsidRPr="00000000">
        <w:rPr>
          <w:rFonts w:ascii="Calibri" w:cs="Calibri" w:eastAsia="Calibri" w:hAnsi="Calibri"/>
          <w:b w:val="1"/>
          <w:rtl w:val="0"/>
        </w:rPr>
        <w:t xml:space="preserve">Virtual Work-in-Progress Sessions:</w:t>
      </w:r>
      <w:r w:rsidDel="00000000" w:rsidR="00000000" w:rsidRPr="00000000">
        <w:rPr>
          <w:rFonts w:ascii="Calibri" w:cs="Calibri" w:eastAsia="Calibri" w:hAnsi="Calibri"/>
          <w:rtl w:val="0"/>
        </w:rPr>
        <w:t xml:space="preserve"> Opportunities for members to present ongoing projects and receive constructive feedback.</w:t>
      </w: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orms.office.com/Pages/ResponsePage.aspx?id=QAOywicGEEWGjrs4y6GEjxskkvuMH95GuxFSEGFr1KRUNzRURUkwWkU1U0dBR0xQMFFNT09KSDE3Ui4u" TargetMode="External"/><Relationship Id="rId10" Type="http://schemas.openxmlformats.org/officeDocument/2006/relationships/hyperlink" Target="https://www.facs.org/for-medical-professionals/membership-community/membership-benefits/associate-fellows/" TargetMode="External"/><Relationship Id="rId13" Type="http://schemas.openxmlformats.org/officeDocument/2006/relationships/hyperlink" Target="mailto:gurjit@med.umich.edu" TargetMode="External"/><Relationship Id="rId12" Type="http://schemas.openxmlformats.org/officeDocument/2006/relationships/hyperlink" Target="https://medschool.umich.edu/departments/surgery/research/research-hubs/surgery-training-resear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s.org/for-medical-professionals/membership-community/membership-benefits/resident-members/" TargetMode="External"/><Relationship Id="rId5" Type="http://schemas.openxmlformats.org/officeDocument/2006/relationships/styles" Target="styles.xml"/><Relationship Id="rId6" Type="http://schemas.openxmlformats.org/officeDocument/2006/relationships/hyperlink" Target="http://cosef.org" TargetMode="External"/><Relationship Id="rId7" Type="http://schemas.openxmlformats.org/officeDocument/2006/relationships/hyperlink" Target="https://www.surgicaleducation.com/surgical-education-research-fellowship-overview/" TargetMode="External"/><Relationship Id="rId8" Type="http://schemas.openxmlformats.org/officeDocument/2006/relationships/hyperlink" Target="https://www.surgicaleducation.com/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